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8" w:rsidRDefault="00AD3178" w:rsidP="00AD3178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 w:hint="eastAsia"/>
          <w:b/>
          <w:sz w:val="36"/>
        </w:rPr>
        <w:t>北</w:t>
      </w:r>
      <w:proofErr w:type="gramStart"/>
      <w:r>
        <w:rPr>
          <w:rFonts w:eastAsia="標楷體" w:hint="eastAsia"/>
          <w:b/>
          <w:sz w:val="36"/>
        </w:rPr>
        <w:t>巿</w:t>
      </w:r>
      <w:proofErr w:type="gramEnd"/>
      <w:r>
        <w:rPr>
          <w:rFonts w:eastAsia="標楷體" w:hint="eastAsia"/>
          <w:b/>
          <w:sz w:val="36"/>
        </w:rPr>
        <w:t>立大學</w:t>
      </w:r>
    </w:p>
    <w:p w:rsidR="00AD3178" w:rsidRDefault="00AD3178" w:rsidP="00AD3178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kern w:val="0"/>
          <w:sz w:val="36"/>
          <w:szCs w:val="20"/>
        </w:rPr>
      </w:pPr>
      <w:r w:rsidRPr="008432B7">
        <w:rPr>
          <w:rFonts w:ascii="標楷體" w:eastAsia="標楷體" w:hAnsi="標楷體" w:hint="eastAsia"/>
          <w:b/>
          <w:sz w:val="36"/>
        </w:rPr>
        <w:t>10</w:t>
      </w:r>
      <w:r>
        <w:rPr>
          <w:rFonts w:ascii="標楷體" w:eastAsia="標楷體" w:hAnsi="標楷體" w:hint="eastAsia"/>
          <w:b/>
          <w:sz w:val="36"/>
        </w:rPr>
        <w:t>3</w:t>
      </w:r>
      <w:r>
        <w:rPr>
          <w:rFonts w:eastAsia="標楷體" w:hint="eastAsia"/>
          <w:b/>
          <w:sz w:val="36"/>
        </w:rPr>
        <w:t>學年度研究所碩士班入學考試試題</w:t>
      </w:r>
    </w:p>
    <w:p w:rsidR="00AD3178" w:rsidRPr="00062694" w:rsidRDefault="00AD3178" w:rsidP="00AD3178">
      <w:pPr>
        <w:adjustRightInd w:val="0"/>
        <w:snapToGrid w:val="0"/>
        <w:spacing w:beforeLines="100" w:before="360"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</w:t>
      </w:r>
      <w:r>
        <w:rPr>
          <w:rFonts w:eastAsia="標楷體" w:hint="eastAsia"/>
          <w:b/>
          <w:sz w:val="32"/>
          <w:szCs w:val="32"/>
        </w:rPr>
        <w:t xml:space="preserve">    </w:t>
      </w:r>
      <w:r w:rsidRPr="00062694">
        <w:rPr>
          <w:rFonts w:eastAsia="標楷體" w:hint="eastAsia"/>
          <w:b/>
          <w:sz w:val="32"/>
          <w:szCs w:val="32"/>
        </w:rPr>
        <w:t>別：</w:t>
      </w:r>
      <w:r>
        <w:rPr>
          <w:rFonts w:eastAsia="標楷體" w:hint="eastAsia"/>
          <w:noProof/>
          <w:sz w:val="32"/>
          <w:szCs w:val="32"/>
        </w:rPr>
        <w:t>社會暨公共事務學系</w:t>
      </w:r>
      <w:r w:rsidR="00D851B1">
        <w:rPr>
          <w:rFonts w:eastAsia="標楷體" w:hint="eastAsia"/>
          <w:noProof/>
          <w:sz w:val="32"/>
          <w:szCs w:val="32"/>
        </w:rPr>
        <w:t>公共事務學</w:t>
      </w:r>
      <w:r>
        <w:rPr>
          <w:rFonts w:eastAsia="標楷體" w:hint="eastAsia"/>
          <w:noProof/>
          <w:sz w:val="32"/>
          <w:szCs w:val="32"/>
        </w:rPr>
        <w:t>碩士班</w:t>
      </w:r>
    </w:p>
    <w:p w:rsidR="00AD3178" w:rsidRPr="00062694" w:rsidRDefault="002E015B" w:rsidP="00AD3178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F1D5" wp14:editId="0F77366C">
                <wp:simplePos x="0" y="0"/>
                <wp:positionH relativeFrom="column">
                  <wp:posOffset>3918585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78" w:rsidRDefault="00AD3178" w:rsidP="00AD317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不得使用計算機或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任何儀具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8.55pt;margin-top:13.4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">
                <v:textbox inset="1mm,1mm,1mm,1mm">
                  <w:txbxContent>
                    <w:p w:rsidR="00AD3178" w:rsidRDefault="00AD3178" w:rsidP="00AD317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不得使用計算機或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任何儀具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D3178" w:rsidRPr="00062694">
        <w:rPr>
          <w:rFonts w:eastAsia="標楷體" w:hint="eastAsia"/>
          <w:b/>
          <w:sz w:val="32"/>
          <w:szCs w:val="32"/>
        </w:rPr>
        <w:t>科</w:t>
      </w:r>
      <w:r w:rsidR="00AD3178">
        <w:rPr>
          <w:rFonts w:eastAsia="標楷體" w:hint="eastAsia"/>
          <w:b/>
          <w:sz w:val="32"/>
          <w:szCs w:val="32"/>
        </w:rPr>
        <w:t xml:space="preserve">    </w:t>
      </w:r>
      <w:r w:rsidR="00AD3178" w:rsidRPr="00062694">
        <w:rPr>
          <w:rFonts w:eastAsia="標楷體" w:hint="eastAsia"/>
          <w:b/>
          <w:sz w:val="32"/>
          <w:szCs w:val="32"/>
        </w:rPr>
        <w:t>目：</w:t>
      </w:r>
      <w:r w:rsidR="00647F84">
        <w:rPr>
          <w:rFonts w:eastAsia="標楷體" w:hint="eastAsia"/>
          <w:noProof/>
          <w:sz w:val="32"/>
          <w:szCs w:val="32"/>
        </w:rPr>
        <w:t>政治</w:t>
      </w:r>
      <w:r w:rsidR="00AD3178">
        <w:rPr>
          <w:rFonts w:eastAsia="標楷體" w:hint="eastAsia"/>
          <w:noProof/>
          <w:sz w:val="32"/>
          <w:szCs w:val="32"/>
        </w:rPr>
        <w:t>學</w:t>
      </w:r>
      <w:r w:rsidR="00D851B1">
        <w:rPr>
          <w:rFonts w:ascii="標楷體" w:eastAsia="標楷體" w:hAnsi="標楷體" w:hint="eastAsia"/>
          <w:noProof/>
          <w:kern w:val="0"/>
        </w:rPr>
        <w:t>（選考）</w:t>
      </w:r>
    </w:p>
    <w:p w:rsidR="00AD3178" w:rsidRPr="008432B7" w:rsidRDefault="00AD3178" w:rsidP="00AD3178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062694">
        <w:rPr>
          <w:rFonts w:eastAsia="標楷體" w:hint="eastAsia"/>
          <w:b/>
          <w:sz w:val="32"/>
          <w:szCs w:val="32"/>
        </w:rPr>
        <w:t>考試時間：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90分鐘</w:t>
      </w:r>
      <w:proofErr w:type="gramStart"/>
      <w:r w:rsidR="00530BC7" w:rsidRPr="00165E1C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530BC7">
        <w:rPr>
          <w:rFonts w:ascii="標楷體" w:eastAsia="標楷體" w:hAnsi="標楷體" w:hint="eastAsia"/>
          <w:noProof/>
          <w:sz w:val="32"/>
          <w:szCs w:val="32"/>
        </w:rPr>
        <w:t>10：3</w:t>
      </w:r>
      <w:r w:rsidR="00530BC7" w:rsidRPr="00165E1C">
        <w:rPr>
          <w:rFonts w:ascii="標楷體" w:eastAsia="標楷體" w:hAnsi="標楷體" w:hint="eastAsia"/>
          <w:noProof/>
          <w:sz w:val="32"/>
          <w:szCs w:val="32"/>
        </w:rPr>
        <w:t xml:space="preserve">0 </w:t>
      </w:r>
      <w:r w:rsidR="00530BC7" w:rsidRPr="00165E1C">
        <w:rPr>
          <w:rFonts w:ascii="標楷體" w:eastAsia="標楷體"/>
          <w:noProof/>
          <w:sz w:val="32"/>
          <w:szCs w:val="32"/>
        </w:rPr>
        <w:t>−</w:t>
      </w:r>
      <w:r w:rsidR="00530BC7">
        <w:rPr>
          <w:rFonts w:ascii="標楷體" w:eastAsia="標楷體" w:hAnsi="標楷體" w:hint="eastAsia"/>
          <w:noProof/>
          <w:sz w:val="32"/>
          <w:szCs w:val="32"/>
        </w:rPr>
        <w:t xml:space="preserve"> 12：0</w:t>
      </w:r>
      <w:r w:rsidR="00530BC7" w:rsidRPr="00165E1C">
        <w:rPr>
          <w:rFonts w:ascii="標楷體" w:eastAsia="標楷體" w:hAnsi="標楷體" w:hint="eastAsia"/>
          <w:noProof/>
          <w:sz w:val="32"/>
          <w:szCs w:val="32"/>
        </w:rPr>
        <w:t>0</w:t>
      </w:r>
      <w:proofErr w:type="gramStart"/>
      <w:r w:rsidR="00530BC7" w:rsidRPr="00165E1C"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p w:rsidR="00AD3178" w:rsidRPr="008432B7" w:rsidRDefault="00AD3178" w:rsidP="00AD3178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8432B7">
        <w:rPr>
          <w:rFonts w:ascii="標楷體" w:eastAsia="標楷體" w:hAnsi="標楷體" w:hint="eastAsia"/>
          <w:b/>
          <w:sz w:val="32"/>
          <w:szCs w:val="32"/>
        </w:rPr>
        <w:t>總    分：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100分</w:t>
      </w:r>
    </w:p>
    <w:p w:rsidR="00AD3178" w:rsidRPr="007E7C11" w:rsidRDefault="00AD3178" w:rsidP="007E7C11">
      <w:pPr>
        <w:pStyle w:val="a7"/>
        <w:numPr>
          <w:ilvl w:val="0"/>
          <w:numId w:val="3"/>
        </w:numPr>
        <w:adjustRightInd w:val="0"/>
        <w:snapToGrid w:val="0"/>
        <w:spacing w:before="120" w:after="120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E7C11">
        <w:rPr>
          <w:rFonts w:ascii="標楷體" w:eastAsia="標楷體" w:hAnsi="標楷體" w:hint="eastAsia"/>
          <w:b/>
          <w:sz w:val="28"/>
          <w:szCs w:val="28"/>
        </w:rPr>
        <w:t>注意：</w:t>
      </w:r>
      <w:proofErr w:type="gramStart"/>
      <w:r w:rsidRPr="007E7C11">
        <w:rPr>
          <w:rFonts w:ascii="標楷體" w:eastAsia="標楷體" w:hAnsi="標楷體" w:hint="eastAsia"/>
          <w:sz w:val="28"/>
          <w:szCs w:val="28"/>
        </w:rPr>
        <w:t>不必抄題</w:t>
      </w:r>
      <w:proofErr w:type="gramEnd"/>
      <w:r w:rsidRPr="007E7C11">
        <w:rPr>
          <w:rFonts w:ascii="標楷體" w:eastAsia="標楷體" w:hAnsi="標楷體" w:hint="eastAsia"/>
          <w:sz w:val="28"/>
          <w:szCs w:val="28"/>
        </w:rPr>
        <w:t>，作答時請將試題</w:t>
      </w:r>
      <w:proofErr w:type="gramStart"/>
      <w:r w:rsidRPr="007E7C11">
        <w:rPr>
          <w:rFonts w:ascii="標楷體" w:eastAsia="標楷體" w:hAnsi="標楷體" w:hint="eastAsia"/>
          <w:sz w:val="28"/>
          <w:szCs w:val="28"/>
        </w:rPr>
        <w:t>題</w:t>
      </w:r>
      <w:proofErr w:type="gramEnd"/>
      <w:r w:rsidRPr="007E7C11">
        <w:rPr>
          <w:rFonts w:ascii="標楷體" w:eastAsia="標楷體" w:hAnsi="標楷體" w:hint="eastAsia"/>
          <w:sz w:val="28"/>
          <w:szCs w:val="28"/>
        </w:rPr>
        <w:t>號及答案依照順序寫在答卷上；</w:t>
      </w:r>
      <w:r w:rsidRPr="007E7C11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 w:rsidRPr="007E7C11"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，使用其他顏色或鉛筆作答者，所考科目以零分計算。</w:t>
      </w:r>
      <w:r w:rsidRPr="007E7C11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7E7C11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7E7C11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5120D9" w:rsidRPr="00B96BBF" w:rsidRDefault="009D39BC" w:rsidP="00B3351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5120D9">
        <w:rPr>
          <w:rFonts w:ascii="標楷體" w:eastAsia="標楷體" w:hAnsi="標楷體"/>
          <w:b/>
          <w:sz w:val="32"/>
          <w:szCs w:val="32"/>
        </w:rPr>
        <w:t>申論題</w:t>
      </w:r>
      <w:r w:rsidRPr="00B96BB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（每題25</w:t>
      </w:r>
      <w:r w:rsidRPr="00B96BBF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B96BBF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分，共100分）</w:t>
      </w:r>
    </w:p>
    <w:p w:rsidR="007E179D" w:rsidRPr="005C6213" w:rsidRDefault="005120D9" w:rsidP="00B33519">
      <w:pPr>
        <w:pStyle w:val="a7"/>
        <w:numPr>
          <w:ilvl w:val="0"/>
          <w:numId w:val="7"/>
        </w:numPr>
        <w:tabs>
          <w:tab w:val="left" w:pos="851"/>
        </w:tabs>
        <w:spacing w:line="50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5C6213">
        <w:rPr>
          <w:rFonts w:ascii="標楷體" w:eastAsia="標楷體" w:hAnsi="標楷體" w:hint="eastAsia"/>
          <w:sz w:val="28"/>
          <w:szCs w:val="28"/>
        </w:rPr>
        <w:t>新興民主國家在邁向民主鞏固的過程中，政黨制度扮演</w:t>
      </w:r>
      <w:r w:rsidR="009C2934">
        <w:rPr>
          <w:rFonts w:ascii="標楷體" w:eastAsia="標楷體" w:hAnsi="標楷體" w:hint="eastAsia"/>
          <w:sz w:val="28"/>
          <w:szCs w:val="28"/>
        </w:rPr>
        <w:t>著</w:t>
      </w:r>
      <w:r w:rsidR="00091592">
        <w:rPr>
          <w:rFonts w:ascii="標楷體" w:eastAsia="標楷體" w:hAnsi="標楷體" w:hint="eastAsia"/>
          <w:sz w:val="28"/>
          <w:szCs w:val="28"/>
        </w:rPr>
        <w:t>相當關鍵的角色，而政黨制度的健全發展與否，又往往受到選舉制度的深遠</w:t>
      </w:r>
      <w:r w:rsidRPr="005C6213">
        <w:rPr>
          <w:rFonts w:ascii="標楷體" w:eastAsia="標楷體" w:hAnsi="標楷體" w:hint="eastAsia"/>
          <w:sz w:val="28"/>
          <w:szCs w:val="28"/>
        </w:rPr>
        <w:t>影響。請問</w:t>
      </w:r>
      <w:r w:rsidR="00B14836" w:rsidRPr="005C6213">
        <w:rPr>
          <w:rFonts w:ascii="標楷體" w:eastAsia="標楷體" w:hAnsi="標楷體" w:hint="eastAsia"/>
          <w:sz w:val="28"/>
          <w:szCs w:val="28"/>
        </w:rPr>
        <w:t>：單一</w:t>
      </w:r>
      <w:r w:rsidR="00C13568" w:rsidRPr="005C6213">
        <w:rPr>
          <w:rFonts w:ascii="標楷體" w:eastAsia="標楷體" w:hAnsi="標楷體" w:hint="eastAsia"/>
          <w:sz w:val="28"/>
          <w:szCs w:val="28"/>
        </w:rPr>
        <w:t>選區相對多數代表制與政黨名單比例代表制，兩者的優缺點各為何？我國的立法委員選舉，</w:t>
      </w:r>
      <w:proofErr w:type="gramStart"/>
      <w:r w:rsidR="00C13568" w:rsidRPr="005C621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13568" w:rsidRPr="005C6213">
        <w:rPr>
          <w:rFonts w:ascii="標楷體" w:eastAsia="標楷體" w:hAnsi="標楷體" w:hint="eastAsia"/>
          <w:sz w:val="28"/>
          <w:szCs w:val="28"/>
        </w:rPr>
        <w:t>行結合單一選區相對多數代表制與政黨名單比例代表制的混和制，對於政黨制度的可能影響又是為何？請就所知分別論述之。</w:t>
      </w:r>
    </w:p>
    <w:p w:rsidR="005C6213" w:rsidRPr="00315CDB" w:rsidRDefault="00E63952" w:rsidP="00B33519">
      <w:pPr>
        <w:pStyle w:val="a7"/>
        <w:numPr>
          <w:ilvl w:val="0"/>
          <w:numId w:val="7"/>
        </w:numPr>
        <w:spacing w:line="50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5C6213">
        <w:rPr>
          <w:rFonts w:ascii="標楷體" w:eastAsia="標楷體" w:hAnsi="標楷體" w:hint="eastAsia"/>
          <w:sz w:val="28"/>
          <w:szCs w:val="28"/>
        </w:rPr>
        <w:t>從憲政體制的角度加以觀察，美國是採取總統制的設計，而法國是採取半總統制的設計。請問：從行政權與立法權的關係來看，兩者</w:t>
      </w:r>
      <w:r w:rsidR="007E179D" w:rsidRPr="005C6213">
        <w:rPr>
          <w:rFonts w:ascii="標楷體" w:eastAsia="標楷體" w:hAnsi="標楷體" w:hint="eastAsia"/>
          <w:sz w:val="28"/>
          <w:szCs w:val="28"/>
        </w:rPr>
        <w:t>的主要特徵各為何？總統在政府運作中所具有的地位與角色又是如何？請就所知分別論述之。</w:t>
      </w:r>
    </w:p>
    <w:p w:rsidR="007E179D" w:rsidRPr="005C6213" w:rsidRDefault="007E179D" w:rsidP="00B33519">
      <w:pPr>
        <w:pStyle w:val="a7"/>
        <w:numPr>
          <w:ilvl w:val="0"/>
          <w:numId w:val="7"/>
        </w:numPr>
        <w:spacing w:line="500" w:lineRule="exact"/>
        <w:ind w:leftChars="0" w:left="1134" w:hanging="652"/>
        <w:rPr>
          <w:rFonts w:ascii="標楷體" w:eastAsia="標楷體" w:hAnsi="標楷體"/>
          <w:sz w:val="28"/>
          <w:szCs w:val="28"/>
        </w:rPr>
      </w:pPr>
      <w:r w:rsidRPr="005C6213">
        <w:rPr>
          <w:rFonts w:ascii="標楷體" w:eastAsia="標楷體" w:hAnsi="標楷體" w:hint="eastAsia"/>
          <w:sz w:val="28"/>
          <w:szCs w:val="28"/>
        </w:rPr>
        <w:t>民主政治如何實際運作？雖有多種對立的觀點，但較為廣泛</w:t>
      </w:r>
      <w:bookmarkStart w:id="0" w:name="_GoBack"/>
      <w:bookmarkEnd w:id="0"/>
      <w:r w:rsidRPr="005C6213">
        <w:rPr>
          <w:rFonts w:ascii="標楷體" w:eastAsia="標楷體" w:hAnsi="標楷體" w:hint="eastAsia"/>
          <w:sz w:val="28"/>
          <w:szCs w:val="28"/>
        </w:rPr>
        <w:t>被接受的民主模式包含自由主義式民主</w:t>
      </w:r>
      <w:r w:rsidRPr="00831376">
        <w:rPr>
          <w:rFonts w:eastAsia="標楷體"/>
          <w:sz w:val="28"/>
          <w:szCs w:val="28"/>
        </w:rPr>
        <w:t>（</w:t>
      </w:r>
      <w:r w:rsidR="005C6213" w:rsidRPr="00831376">
        <w:rPr>
          <w:rFonts w:eastAsia="標楷體"/>
          <w:sz w:val="28"/>
          <w:szCs w:val="28"/>
        </w:rPr>
        <w:t xml:space="preserve">liberal </w:t>
      </w:r>
      <w:r w:rsidRPr="00831376">
        <w:rPr>
          <w:rFonts w:eastAsia="標楷體"/>
          <w:sz w:val="28"/>
          <w:szCs w:val="28"/>
        </w:rPr>
        <w:t>democracy</w:t>
      </w:r>
      <w:r w:rsidR="003B0D4A" w:rsidRPr="00831376">
        <w:rPr>
          <w:rFonts w:eastAsia="標楷體"/>
          <w:kern w:val="0"/>
          <w:sz w:val="32"/>
          <w:szCs w:val="32"/>
        </w:rPr>
        <w:t>）</w:t>
      </w:r>
      <w:r w:rsidR="00735811">
        <w:rPr>
          <w:rFonts w:eastAsia="標楷體" w:hint="eastAsia"/>
          <w:kern w:val="0"/>
          <w:sz w:val="32"/>
          <w:szCs w:val="32"/>
        </w:rPr>
        <w:br/>
      </w:r>
      <w:r w:rsidRPr="005C6213">
        <w:rPr>
          <w:rFonts w:ascii="標楷體" w:eastAsia="標楷體" w:hAnsi="標楷體" w:hint="eastAsia"/>
          <w:sz w:val="28"/>
          <w:szCs w:val="28"/>
        </w:rPr>
        <w:t>、多元主義式民主</w:t>
      </w:r>
      <w:r w:rsidR="003B0D4A" w:rsidRPr="00831376">
        <w:rPr>
          <w:rFonts w:eastAsia="標楷體" w:hint="eastAsia"/>
          <w:sz w:val="28"/>
          <w:szCs w:val="28"/>
        </w:rPr>
        <w:t>（</w:t>
      </w:r>
      <w:r w:rsidR="003B0D4A" w:rsidRPr="00831376">
        <w:rPr>
          <w:rFonts w:eastAsia="標楷體" w:hint="eastAsia"/>
          <w:sz w:val="28"/>
          <w:szCs w:val="28"/>
        </w:rPr>
        <w:t>pluralist democracy</w:t>
      </w:r>
      <w:r w:rsidR="003B0D4A" w:rsidRPr="00831376">
        <w:rPr>
          <w:rFonts w:eastAsia="標楷體" w:hint="eastAsia"/>
          <w:sz w:val="28"/>
          <w:szCs w:val="28"/>
        </w:rPr>
        <w:t>）</w:t>
      </w:r>
      <w:r w:rsidRPr="005C6213">
        <w:rPr>
          <w:rFonts w:ascii="標楷體" w:eastAsia="標楷體" w:hAnsi="標楷體" w:hint="eastAsia"/>
          <w:sz w:val="28"/>
          <w:szCs w:val="28"/>
        </w:rPr>
        <w:t>、競爭式菁英主義</w:t>
      </w:r>
      <w:r w:rsidR="003B0D4A" w:rsidRPr="00831376">
        <w:rPr>
          <w:rFonts w:eastAsia="標楷體" w:hint="eastAsia"/>
          <w:sz w:val="28"/>
          <w:szCs w:val="28"/>
        </w:rPr>
        <w:t>（</w:t>
      </w:r>
      <w:r w:rsidR="00D65418" w:rsidRPr="00831376">
        <w:rPr>
          <w:rFonts w:eastAsia="標楷體" w:hint="eastAsia"/>
          <w:sz w:val="28"/>
          <w:szCs w:val="28"/>
        </w:rPr>
        <w:t>competitive democracy</w:t>
      </w:r>
      <w:r w:rsidR="003B0D4A" w:rsidRPr="00831376">
        <w:rPr>
          <w:rFonts w:eastAsia="標楷體" w:hint="eastAsia"/>
          <w:sz w:val="28"/>
          <w:szCs w:val="28"/>
        </w:rPr>
        <w:t>）</w:t>
      </w:r>
      <w:r w:rsidR="00D65418" w:rsidRPr="005C6213">
        <w:rPr>
          <w:rFonts w:ascii="標楷體" w:eastAsia="標楷體" w:hAnsi="標楷體" w:hint="eastAsia"/>
          <w:sz w:val="28"/>
          <w:szCs w:val="28"/>
        </w:rPr>
        <w:t>等觀點，試申論之。</w:t>
      </w:r>
    </w:p>
    <w:p w:rsidR="007E179D" w:rsidRPr="00005267" w:rsidRDefault="002614F1" w:rsidP="006C2ABA">
      <w:pPr>
        <w:pStyle w:val="a7"/>
        <w:numPr>
          <w:ilvl w:val="0"/>
          <w:numId w:val="7"/>
        </w:numPr>
        <w:tabs>
          <w:tab w:val="left" w:pos="8080"/>
          <w:tab w:val="left" w:pos="9072"/>
        </w:tabs>
        <w:spacing w:line="500" w:lineRule="exact"/>
        <w:ind w:leftChars="0" w:left="1049" w:rightChars="-82" w:right="-197" w:hanging="567"/>
        <w:rPr>
          <w:rFonts w:eastAsia="標楷體"/>
          <w:sz w:val="28"/>
          <w:szCs w:val="28"/>
        </w:rPr>
      </w:pPr>
      <w:r w:rsidRPr="00005267">
        <w:rPr>
          <w:rFonts w:eastAsia="標楷體" w:hint="eastAsia"/>
          <w:sz w:val="28"/>
          <w:szCs w:val="28"/>
        </w:rPr>
        <w:t>何謂政治社會化</w:t>
      </w:r>
      <w:r w:rsidR="009E35F4" w:rsidRPr="00005267">
        <w:rPr>
          <w:rFonts w:eastAsia="標楷體" w:hint="eastAsia"/>
          <w:sz w:val="28"/>
          <w:szCs w:val="28"/>
        </w:rPr>
        <w:t>？</w:t>
      </w:r>
      <w:r w:rsidRPr="00005267">
        <w:rPr>
          <w:rFonts w:eastAsia="標楷體" w:hint="eastAsia"/>
          <w:sz w:val="28"/>
          <w:szCs w:val="28"/>
        </w:rPr>
        <w:t>政治社會化有哪些媒介</w:t>
      </w:r>
      <w:r w:rsidR="009E35F4" w:rsidRPr="00005267">
        <w:rPr>
          <w:rFonts w:eastAsia="標楷體" w:hint="eastAsia"/>
          <w:sz w:val="28"/>
          <w:szCs w:val="28"/>
        </w:rPr>
        <w:t>？</w:t>
      </w:r>
      <w:r w:rsidRPr="00005267">
        <w:rPr>
          <w:rFonts w:eastAsia="標楷體" w:hint="eastAsia"/>
          <w:sz w:val="28"/>
          <w:szCs w:val="28"/>
        </w:rPr>
        <w:t>這些機構在政治社會化</w:t>
      </w:r>
      <w:r w:rsidR="00650FCB" w:rsidRPr="00005267">
        <w:rPr>
          <w:rFonts w:eastAsia="標楷體" w:hint="eastAsia"/>
          <w:sz w:val="28"/>
          <w:szCs w:val="28"/>
        </w:rPr>
        <w:t>中</w:t>
      </w:r>
      <w:r w:rsidRPr="00005267">
        <w:rPr>
          <w:rFonts w:eastAsia="標楷體" w:hint="eastAsia"/>
          <w:sz w:val="28"/>
          <w:szCs w:val="28"/>
        </w:rPr>
        <w:t>的主要作用為何</w:t>
      </w:r>
      <w:r w:rsidR="009E35F4" w:rsidRPr="00005267">
        <w:rPr>
          <w:rFonts w:eastAsia="標楷體" w:hint="eastAsia"/>
          <w:sz w:val="28"/>
          <w:szCs w:val="28"/>
        </w:rPr>
        <w:t>？</w:t>
      </w:r>
      <w:r w:rsidRPr="00005267">
        <w:rPr>
          <w:rFonts w:eastAsia="標楷體" w:hint="eastAsia"/>
          <w:sz w:val="28"/>
          <w:szCs w:val="28"/>
        </w:rPr>
        <w:t>試分別說明之。</w:t>
      </w:r>
    </w:p>
    <w:sectPr w:rsidR="007E179D" w:rsidRPr="0000526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E3" w:rsidRDefault="001C35E3" w:rsidP="00AD3178">
      <w:r>
        <w:separator/>
      </w:r>
    </w:p>
  </w:endnote>
  <w:endnote w:type="continuationSeparator" w:id="0">
    <w:p w:rsidR="001C35E3" w:rsidRDefault="001C35E3" w:rsidP="00AD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FE" w:rsidRPr="00246BCE" w:rsidRDefault="00897EFE" w:rsidP="00897EFE">
    <w:pPr>
      <w:pStyle w:val="a5"/>
      <w:tabs>
        <w:tab w:val="left" w:pos="480"/>
      </w:tabs>
      <w:jc w:val="center"/>
      <w:rPr>
        <w:rFonts w:ascii="標楷體" w:eastAsia="標楷體" w:hAnsi="標楷體"/>
      </w:rPr>
    </w:pPr>
    <w:r w:rsidRPr="00246BCE">
      <w:rPr>
        <w:rFonts w:ascii="標楷體" w:eastAsia="標楷體" w:hAnsi="標楷體" w:hint="eastAsia"/>
        <w:sz w:val="28"/>
        <w:szCs w:val="28"/>
      </w:rPr>
      <w:t>（第</w:t>
    </w:r>
    <w:r w:rsidRPr="00246BCE">
      <w:rPr>
        <w:rStyle w:val="aa"/>
        <w:rFonts w:ascii="標楷體" w:eastAsia="標楷體" w:hAnsi="標楷體"/>
        <w:sz w:val="28"/>
        <w:szCs w:val="28"/>
      </w:rPr>
      <w:fldChar w:fldCharType="begin"/>
    </w:r>
    <w:r w:rsidRPr="00246BCE">
      <w:rPr>
        <w:rStyle w:val="aa"/>
        <w:rFonts w:ascii="標楷體" w:eastAsia="標楷體" w:hAnsi="標楷體"/>
        <w:sz w:val="28"/>
        <w:szCs w:val="28"/>
      </w:rPr>
      <w:instrText xml:space="preserve"> PAGE </w:instrText>
    </w:r>
    <w:r w:rsidRPr="00246BCE">
      <w:rPr>
        <w:rStyle w:val="aa"/>
        <w:rFonts w:ascii="標楷體" w:eastAsia="標楷體" w:hAnsi="標楷體"/>
        <w:sz w:val="28"/>
        <w:szCs w:val="28"/>
      </w:rPr>
      <w:fldChar w:fldCharType="separate"/>
    </w:r>
    <w:r w:rsidR="006C2ABA">
      <w:rPr>
        <w:rStyle w:val="aa"/>
        <w:rFonts w:ascii="標楷體" w:eastAsia="標楷體" w:hAnsi="標楷體"/>
        <w:noProof/>
        <w:sz w:val="28"/>
        <w:szCs w:val="28"/>
      </w:rPr>
      <w:t>1</w:t>
    </w:r>
    <w:r w:rsidRPr="00246BCE">
      <w:rPr>
        <w:rStyle w:val="aa"/>
        <w:rFonts w:ascii="標楷體" w:eastAsia="標楷體" w:hAnsi="標楷體"/>
        <w:sz w:val="28"/>
        <w:szCs w:val="28"/>
      </w:rPr>
      <w:fldChar w:fldCharType="end"/>
    </w:r>
    <w:r w:rsidRPr="00246BCE">
      <w:rPr>
        <w:rFonts w:ascii="標楷體" w:eastAsia="標楷體" w:hAnsi="標楷體" w:hint="eastAsia"/>
        <w:sz w:val="28"/>
        <w:szCs w:val="28"/>
      </w:rPr>
      <w:t>頁，共</w:t>
    </w:r>
    <w:r w:rsidR="00C7018A">
      <w:rPr>
        <w:rFonts w:ascii="標楷體" w:eastAsia="標楷體" w:hAnsi="標楷體" w:hint="eastAsia"/>
        <w:sz w:val="28"/>
        <w:szCs w:val="28"/>
      </w:rPr>
      <w:t>1</w:t>
    </w:r>
    <w:r w:rsidRPr="00246BCE">
      <w:rPr>
        <w:rFonts w:ascii="標楷體" w:eastAsia="標楷體" w:hAnsi="標楷體" w:hint="eastAsia"/>
        <w:sz w:val="28"/>
        <w:szCs w:val="28"/>
      </w:rPr>
      <w:t>頁）</w:t>
    </w:r>
  </w:p>
  <w:p w:rsidR="00F34EC9" w:rsidRDefault="00F34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E3" w:rsidRDefault="001C35E3" w:rsidP="00AD3178">
      <w:r>
        <w:separator/>
      </w:r>
    </w:p>
  </w:footnote>
  <w:footnote w:type="continuationSeparator" w:id="0">
    <w:p w:rsidR="001C35E3" w:rsidRDefault="001C35E3" w:rsidP="00AD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86"/>
    <w:multiLevelType w:val="hybridMultilevel"/>
    <w:tmpl w:val="8A0C5534"/>
    <w:lvl w:ilvl="0" w:tplc="D71CE182">
      <w:numFmt w:val="bullet"/>
      <w:lvlText w:val="※"/>
      <w:lvlJc w:val="left"/>
      <w:pPr>
        <w:ind w:left="480" w:hanging="48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3E75FB"/>
    <w:multiLevelType w:val="hybridMultilevel"/>
    <w:tmpl w:val="D37E31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B85836"/>
    <w:multiLevelType w:val="hybridMultilevel"/>
    <w:tmpl w:val="A980FF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4">
    <w:nsid w:val="464C0898"/>
    <w:multiLevelType w:val="hybridMultilevel"/>
    <w:tmpl w:val="9AAAED64"/>
    <w:lvl w:ilvl="0" w:tplc="0F0CA54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6B1328"/>
    <w:multiLevelType w:val="hybridMultilevel"/>
    <w:tmpl w:val="C0D2E576"/>
    <w:lvl w:ilvl="0" w:tplc="92B492A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2D58D8"/>
    <w:multiLevelType w:val="hybridMultilevel"/>
    <w:tmpl w:val="392E0A8A"/>
    <w:lvl w:ilvl="0" w:tplc="D71CE182">
      <w:numFmt w:val="bullet"/>
      <w:lvlText w:val="※"/>
      <w:lvlJc w:val="left"/>
      <w:pPr>
        <w:ind w:left="1796" w:hanging="48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0"/>
    <w:rsid w:val="00005267"/>
    <w:rsid w:val="00017A7E"/>
    <w:rsid w:val="00091592"/>
    <w:rsid w:val="000C3402"/>
    <w:rsid w:val="0019288A"/>
    <w:rsid w:val="001C35E3"/>
    <w:rsid w:val="002126F5"/>
    <w:rsid w:val="002614F1"/>
    <w:rsid w:val="0029325C"/>
    <w:rsid w:val="002A7B03"/>
    <w:rsid w:val="002E015B"/>
    <w:rsid w:val="00315CDB"/>
    <w:rsid w:val="003B0D4A"/>
    <w:rsid w:val="004A5F61"/>
    <w:rsid w:val="005120D9"/>
    <w:rsid w:val="00530BC7"/>
    <w:rsid w:val="00531011"/>
    <w:rsid w:val="0053483F"/>
    <w:rsid w:val="005636D6"/>
    <w:rsid w:val="005C6213"/>
    <w:rsid w:val="00641102"/>
    <w:rsid w:val="00647F84"/>
    <w:rsid w:val="00650FCB"/>
    <w:rsid w:val="006C2ABA"/>
    <w:rsid w:val="00735811"/>
    <w:rsid w:val="007E179D"/>
    <w:rsid w:val="007E4AEB"/>
    <w:rsid w:val="007E5B22"/>
    <w:rsid w:val="007E7C11"/>
    <w:rsid w:val="00831376"/>
    <w:rsid w:val="00897EFE"/>
    <w:rsid w:val="00957FE0"/>
    <w:rsid w:val="00991351"/>
    <w:rsid w:val="009C2934"/>
    <w:rsid w:val="009D39BC"/>
    <w:rsid w:val="009E35F4"/>
    <w:rsid w:val="00AD3178"/>
    <w:rsid w:val="00B14836"/>
    <w:rsid w:val="00B25B6C"/>
    <w:rsid w:val="00B33519"/>
    <w:rsid w:val="00B66777"/>
    <w:rsid w:val="00B96BBF"/>
    <w:rsid w:val="00C13568"/>
    <w:rsid w:val="00C55D10"/>
    <w:rsid w:val="00C60A82"/>
    <w:rsid w:val="00C7018A"/>
    <w:rsid w:val="00CB76DF"/>
    <w:rsid w:val="00D62DDF"/>
    <w:rsid w:val="00D65418"/>
    <w:rsid w:val="00D851B1"/>
    <w:rsid w:val="00E63952"/>
    <w:rsid w:val="00E8414E"/>
    <w:rsid w:val="00F00195"/>
    <w:rsid w:val="00F00B75"/>
    <w:rsid w:val="00F3259E"/>
    <w:rsid w:val="00F34EC9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178"/>
    <w:rPr>
      <w:sz w:val="20"/>
      <w:szCs w:val="20"/>
    </w:rPr>
  </w:style>
  <w:style w:type="paragraph" w:styleId="a5">
    <w:name w:val="footer"/>
    <w:basedOn w:val="a"/>
    <w:link w:val="a6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178"/>
    <w:rPr>
      <w:sz w:val="20"/>
      <w:szCs w:val="20"/>
    </w:rPr>
  </w:style>
  <w:style w:type="paragraph" w:styleId="a7">
    <w:name w:val="List Paragraph"/>
    <w:basedOn w:val="a"/>
    <w:uiPriority w:val="34"/>
    <w:qFormat/>
    <w:rsid w:val="002E01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89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178"/>
    <w:rPr>
      <w:sz w:val="20"/>
      <w:szCs w:val="20"/>
    </w:rPr>
  </w:style>
  <w:style w:type="paragraph" w:styleId="a5">
    <w:name w:val="footer"/>
    <w:basedOn w:val="a"/>
    <w:link w:val="a6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178"/>
    <w:rPr>
      <w:sz w:val="20"/>
      <w:szCs w:val="20"/>
    </w:rPr>
  </w:style>
  <w:style w:type="paragraph" w:styleId="a7">
    <w:name w:val="List Paragraph"/>
    <w:basedOn w:val="a"/>
    <w:uiPriority w:val="34"/>
    <w:qFormat/>
    <w:rsid w:val="002E01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89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A6FF-4A34-4A83-BFE5-2F8C534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utaipei_user</dc:creator>
  <cp:keywords/>
  <dc:description/>
  <cp:lastModifiedBy>utaipei_user</cp:lastModifiedBy>
  <cp:revision>40</cp:revision>
  <cp:lastPrinted>2014-03-24T17:56:00Z</cp:lastPrinted>
  <dcterms:created xsi:type="dcterms:W3CDTF">2014-03-24T02:18:00Z</dcterms:created>
  <dcterms:modified xsi:type="dcterms:W3CDTF">2014-03-24T17:59:00Z</dcterms:modified>
</cp:coreProperties>
</file>