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北</w:t>
      </w:r>
      <w:proofErr w:type="gramStart"/>
      <w:r>
        <w:rPr>
          <w:rFonts w:eastAsia="標楷體" w:hint="eastAsia"/>
          <w:b/>
          <w:sz w:val="36"/>
        </w:rPr>
        <w:t>巿</w:t>
      </w:r>
      <w:proofErr w:type="gramEnd"/>
      <w:r>
        <w:rPr>
          <w:rFonts w:eastAsia="標楷體" w:hint="eastAsia"/>
          <w:b/>
          <w:sz w:val="36"/>
        </w:rPr>
        <w:t>立大學</w:t>
      </w:r>
    </w:p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kern w:val="0"/>
          <w:sz w:val="36"/>
          <w:szCs w:val="20"/>
        </w:rPr>
      </w:pPr>
      <w:r w:rsidRPr="008432B7">
        <w:rPr>
          <w:rFonts w:ascii="標楷體" w:eastAsia="標楷體" w:hAnsi="標楷體" w:hint="eastAsia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3</w:t>
      </w:r>
      <w:r>
        <w:rPr>
          <w:rFonts w:eastAsia="標楷體" w:hint="eastAsia"/>
          <w:b/>
          <w:sz w:val="36"/>
        </w:rPr>
        <w:t>學年度研究所碩士班入學考試試題</w:t>
      </w:r>
    </w:p>
    <w:p w:rsidR="00AD3178" w:rsidRPr="00062694" w:rsidRDefault="00AD3178" w:rsidP="00AD3178">
      <w:pPr>
        <w:adjustRightInd w:val="0"/>
        <w:snapToGrid w:val="0"/>
        <w:spacing w:beforeLines="100" w:before="360"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</w:t>
      </w:r>
      <w:r>
        <w:rPr>
          <w:rFonts w:eastAsia="標楷體" w:hint="eastAsia"/>
          <w:b/>
          <w:sz w:val="32"/>
          <w:szCs w:val="32"/>
        </w:rPr>
        <w:t xml:space="preserve">    </w:t>
      </w:r>
      <w:r w:rsidRPr="00062694">
        <w:rPr>
          <w:rFonts w:eastAsia="標楷體" w:hint="eastAsia"/>
          <w:b/>
          <w:sz w:val="32"/>
          <w:szCs w:val="32"/>
        </w:rPr>
        <w:t>別：</w:t>
      </w:r>
      <w:r w:rsidR="00E678C5">
        <w:rPr>
          <w:rFonts w:eastAsia="標楷體" w:hint="eastAsia"/>
          <w:noProof/>
          <w:sz w:val="32"/>
          <w:szCs w:val="32"/>
        </w:rPr>
        <w:t>社會暨公共事務學系</w:t>
      </w:r>
      <w:r w:rsidR="00FF19F0">
        <w:rPr>
          <w:rFonts w:eastAsia="標楷體" w:hint="eastAsia"/>
          <w:noProof/>
          <w:sz w:val="32"/>
          <w:szCs w:val="32"/>
        </w:rPr>
        <w:t>公共事務</w:t>
      </w:r>
      <w:r w:rsidR="005E1571">
        <w:rPr>
          <w:rFonts w:eastAsia="標楷體" w:hint="eastAsia"/>
          <w:noProof/>
          <w:sz w:val="32"/>
          <w:szCs w:val="32"/>
        </w:rPr>
        <w:t>學</w:t>
      </w:r>
      <w:r w:rsidR="00E678C5">
        <w:rPr>
          <w:rFonts w:eastAsia="標楷體" w:hint="eastAsia"/>
          <w:noProof/>
          <w:sz w:val="32"/>
          <w:szCs w:val="32"/>
        </w:rPr>
        <w:t>碩士班</w:t>
      </w:r>
    </w:p>
    <w:p w:rsidR="00AD3178" w:rsidRPr="00062694" w:rsidRDefault="002E015B" w:rsidP="00AD3178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F1D5" wp14:editId="0F77366C">
                <wp:simplePos x="0" y="0"/>
                <wp:positionH relativeFrom="column">
                  <wp:posOffset>3918585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78" w:rsidRDefault="00AD3178" w:rsidP="00AD317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不得使用計算機或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任何儀具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8.55pt;margin-top:13.4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">
                <v:textbox inset="1mm,1mm,1mm,1mm">
                  <w:txbxContent>
                    <w:p w:rsidR="00AD3178" w:rsidRDefault="00AD3178" w:rsidP="00AD317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不得使用計算機或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任何儀具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D3178" w:rsidRPr="00062694">
        <w:rPr>
          <w:rFonts w:eastAsia="標楷體" w:hint="eastAsia"/>
          <w:b/>
          <w:sz w:val="32"/>
          <w:szCs w:val="32"/>
        </w:rPr>
        <w:t>科</w:t>
      </w:r>
      <w:r w:rsidR="00AD3178">
        <w:rPr>
          <w:rFonts w:eastAsia="標楷體" w:hint="eastAsia"/>
          <w:b/>
          <w:sz w:val="32"/>
          <w:szCs w:val="32"/>
        </w:rPr>
        <w:t xml:space="preserve">    </w:t>
      </w:r>
      <w:r w:rsidR="00AD3178" w:rsidRPr="00062694">
        <w:rPr>
          <w:rFonts w:eastAsia="標楷體" w:hint="eastAsia"/>
          <w:b/>
          <w:sz w:val="32"/>
          <w:szCs w:val="32"/>
        </w:rPr>
        <w:t>目：</w:t>
      </w:r>
      <w:r w:rsidR="00AD3178">
        <w:rPr>
          <w:rFonts w:eastAsia="標楷體" w:hint="eastAsia"/>
          <w:noProof/>
          <w:sz w:val="32"/>
          <w:szCs w:val="32"/>
        </w:rPr>
        <w:t>行政學</w:t>
      </w:r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考試時間：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90分鐘</w:t>
      </w:r>
      <w:proofErr w:type="gramStart"/>
      <w:r w:rsidRPr="008432B7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>
        <w:rPr>
          <w:rFonts w:ascii="標楷體" w:eastAsia="標楷體" w:hAnsi="標楷體" w:hint="eastAsia"/>
          <w:noProof/>
          <w:sz w:val="32"/>
          <w:szCs w:val="32"/>
        </w:rPr>
        <w:t>08：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 xml:space="preserve">30 </w:t>
      </w:r>
      <w:r w:rsidRPr="008432B7">
        <w:rPr>
          <w:rFonts w:ascii="標楷體" w:eastAsia="標楷體"/>
          <w:noProof/>
          <w:sz w:val="32"/>
          <w:szCs w:val="32"/>
        </w:rPr>
        <w:t>−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 10：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00</w:t>
      </w:r>
      <w:proofErr w:type="gramStart"/>
      <w:r w:rsidRPr="008432B7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8432B7">
        <w:rPr>
          <w:rFonts w:ascii="標楷體" w:eastAsia="標楷體" w:hAnsi="標楷體" w:hint="eastAsia"/>
          <w:b/>
          <w:sz w:val="32"/>
          <w:szCs w:val="32"/>
        </w:rPr>
        <w:t>總    分：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AD3178" w:rsidRPr="007E7C11" w:rsidRDefault="00AD3178" w:rsidP="007E7C11">
      <w:pPr>
        <w:pStyle w:val="a7"/>
        <w:numPr>
          <w:ilvl w:val="0"/>
          <w:numId w:val="3"/>
        </w:numPr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E7C11">
        <w:rPr>
          <w:rFonts w:ascii="標楷體" w:eastAsia="標楷體" w:hAnsi="標楷體" w:hint="eastAsia"/>
          <w:b/>
          <w:sz w:val="28"/>
          <w:szCs w:val="28"/>
        </w:rPr>
        <w:t>注意：</w:t>
      </w:r>
      <w:proofErr w:type="gramStart"/>
      <w:r w:rsidRPr="007E7C11">
        <w:rPr>
          <w:rFonts w:ascii="標楷體" w:eastAsia="標楷體" w:hAnsi="標楷體" w:hint="eastAsia"/>
          <w:sz w:val="28"/>
          <w:szCs w:val="28"/>
        </w:rPr>
        <w:t>不必抄題</w:t>
      </w:r>
      <w:proofErr w:type="gramEnd"/>
      <w:r w:rsidRPr="007E7C11">
        <w:rPr>
          <w:rFonts w:ascii="標楷體" w:eastAsia="標楷體" w:hAnsi="標楷體" w:hint="eastAsia"/>
          <w:sz w:val="28"/>
          <w:szCs w:val="28"/>
        </w:rPr>
        <w:t>，作答時請將試題</w:t>
      </w:r>
      <w:proofErr w:type="gramStart"/>
      <w:r w:rsidRPr="007E7C11"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 w:rsidRPr="007E7C11">
        <w:rPr>
          <w:rFonts w:ascii="標楷體" w:eastAsia="標楷體" w:hAnsi="標楷體" w:hint="eastAsia"/>
          <w:sz w:val="28"/>
          <w:szCs w:val="28"/>
        </w:rPr>
        <w:t>號及答案依照順序寫在答卷上；</w:t>
      </w:r>
      <w:r w:rsidRPr="007E7C11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7E7C11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7E7C11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991351" w:rsidRDefault="009E5DAB" w:rsidP="009F3A54">
      <w:pPr>
        <w:spacing w:afterLines="100" w:after="360" w:line="500" w:lineRule="exact"/>
        <w:rPr>
          <w:rFonts w:ascii="標楷體" w:eastAsia="標楷體" w:hAnsi="標楷體"/>
          <w:b/>
          <w:sz w:val="32"/>
          <w:szCs w:val="32"/>
        </w:rPr>
      </w:pPr>
      <w:r w:rsidRPr="009C0814">
        <w:rPr>
          <w:rFonts w:ascii="標楷體" w:eastAsia="標楷體" w:hAnsi="標楷體"/>
          <w:b/>
          <w:sz w:val="32"/>
          <w:szCs w:val="32"/>
        </w:rPr>
        <w:t>申論題</w:t>
      </w:r>
      <w:r w:rsidR="00B7692F" w:rsidRPr="008F11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</w:t>
      </w:r>
      <w:r w:rsidRPr="008F11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每題25</w:t>
      </w:r>
      <w:r w:rsidRPr="008F1178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Pr="008F11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分</w:t>
      </w:r>
      <w:r w:rsidR="00297A8B" w:rsidRPr="008F11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，共100</w:t>
      </w:r>
      <w:r w:rsidR="00297A8B" w:rsidRPr="008F1178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="00297A8B" w:rsidRPr="008F11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分</w:t>
      </w:r>
      <w:r w:rsidR="00B7692F" w:rsidRPr="008F11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）</w:t>
      </w:r>
    </w:p>
    <w:p w:rsidR="00E7072D" w:rsidRDefault="009E5DAB" w:rsidP="00816FF7">
      <w:pPr>
        <w:tabs>
          <w:tab w:val="left" w:pos="851"/>
          <w:tab w:val="left" w:pos="8364"/>
        </w:tabs>
        <w:autoSpaceDE w:val="0"/>
        <w:autoSpaceDN w:val="0"/>
        <w:adjustRightInd w:val="0"/>
        <w:spacing w:afterLines="100" w:after="360" w:line="480" w:lineRule="exact"/>
        <w:ind w:leftChars="118" w:left="849" w:rightChars="-24" w:right="-58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E11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CD1159">
        <w:rPr>
          <w:rFonts w:ascii="標楷體" w:eastAsia="標楷體" w:hAnsi="標楷體" w:cs="DFKaiShu-SB-Estd-BF" w:hint="eastAsia"/>
          <w:kern w:val="0"/>
          <w:sz w:val="28"/>
          <w:szCs w:val="28"/>
        </w:rPr>
        <w:t>在行政學領域中</w:t>
      </w:r>
      <w:r w:rsidR="005E427B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CD1159">
        <w:rPr>
          <w:rFonts w:ascii="標楷體" w:eastAsia="標楷體" w:hAnsi="標楷體" w:cs="DFKaiShu-SB-Estd-BF" w:hint="eastAsia"/>
          <w:kern w:val="0"/>
          <w:sz w:val="28"/>
          <w:szCs w:val="28"/>
        </w:rPr>
        <w:t>對控制幅度大小，屢有爭</w:t>
      </w:r>
      <w:r w:rsidR="002D1CE1">
        <w:rPr>
          <w:rFonts w:ascii="標楷體" w:eastAsia="標楷體" w:hAnsi="標楷體" w:cs="DFKaiShu-SB-Estd-BF" w:hint="eastAsia"/>
          <w:kern w:val="0"/>
          <w:sz w:val="28"/>
          <w:szCs w:val="28"/>
        </w:rPr>
        <w:t>論</w:t>
      </w:r>
      <w:r w:rsidR="00CD1159">
        <w:rPr>
          <w:rFonts w:ascii="標楷體" w:eastAsia="標楷體" w:hAnsi="標楷體" w:cs="DFKaiShu-SB-Estd-BF" w:hint="eastAsia"/>
          <w:kern w:val="0"/>
          <w:sz w:val="28"/>
          <w:szCs w:val="28"/>
        </w:rPr>
        <w:t>，影響控制幅度大小之因素為何</w:t>
      </w:r>
      <w:r w:rsidR="004B3032">
        <w:rPr>
          <w:rFonts w:ascii="標楷體" w:eastAsia="標楷體" w:hAnsi="標楷體" w:cs="DFKaiShu-SB-Estd-BF" w:hint="eastAsia"/>
          <w:kern w:val="0"/>
          <w:sz w:val="28"/>
          <w:szCs w:val="28"/>
        </w:rPr>
        <w:t>？</w:t>
      </w:r>
      <w:r w:rsidR="00374FF1">
        <w:rPr>
          <w:rFonts w:ascii="標楷體" w:eastAsia="標楷體" w:hAnsi="標楷體" w:cs="DFKaiShu-SB-Estd-BF" w:hint="eastAsia"/>
          <w:kern w:val="0"/>
          <w:sz w:val="28"/>
          <w:szCs w:val="28"/>
        </w:rPr>
        <w:t>試</w:t>
      </w:r>
      <w:r w:rsidR="00CD1159">
        <w:rPr>
          <w:rFonts w:ascii="標楷體" w:eastAsia="標楷體" w:hAnsi="標楷體" w:cs="DFKaiShu-SB-Estd-BF" w:hint="eastAsia"/>
          <w:kern w:val="0"/>
          <w:sz w:val="28"/>
          <w:szCs w:val="28"/>
        </w:rPr>
        <w:t>分析說明之</w:t>
      </w:r>
      <w:r w:rsidR="005E427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E7072D" w:rsidRDefault="009E5DAB" w:rsidP="00816FF7">
      <w:pPr>
        <w:tabs>
          <w:tab w:val="left" w:pos="993"/>
          <w:tab w:val="left" w:pos="8364"/>
        </w:tabs>
        <w:autoSpaceDE w:val="0"/>
        <w:autoSpaceDN w:val="0"/>
        <w:adjustRightInd w:val="0"/>
        <w:spacing w:afterLines="100" w:after="360" w:line="480" w:lineRule="exact"/>
        <w:ind w:leftChars="118" w:left="849" w:rightChars="-24" w:right="-58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E11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365DEA">
        <w:rPr>
          <w:rFonts w:ascii="標楷體" w:eastAsia="標楷體" w:hAnsi="標楷體" w:cs="DFKaiShu-SB-Estd-BF" w:hint="eastAsia"/>
          <w:kern w:val="0"/>
          <w:sz w:val="28"/>
          <w:szCs w:val="28"/>
        </w:rPr>
        <w:t>何謂「矩陣組織」</w:t>
      </w:r>
      <w:r w:rsidR="007826C0" w:rsidRPr="00195681">
        <w:rPr>
          <w:rFonts w:eastAsia="標楷體"/>
          <w:kern w:val="0"/>
          <w:sz w:val="28"/>
          <w:szCs w:val="28"/>
        </w:rPr>
        <w:t>（</w:t>
      </w:r>
      <w:r w:rsidR="0054183F">
        <w:rPr>
          <w:rFonts w:eastAsia="標楷體" w:hint="eastAsia"/>
          <w:kern w:val="0"/>
          <w:sz w:val="28"/>
          <w:szCs w:val="28"/>
        </w:rPr>
        <w:t>m</w:t>
      </w:r>
      <w:r w:rsidR="00365DEA" w:rsidRPr="00195681">
        <w:rPr>
          <w:rFonts w:eastAsia="標楷體"/>
          <w:kern w:val="0"/>
          <w:sz w:val="28"/>
          <w:szCs w:val="28"/>
        </w:rPr>
        <w:t>atrix organization</w:t>
      </w:r>
      <w:r w:rsidR="007826C0" w:rsidRPr="00195681">
        <w:rPr>
          <w:rFonts w:eastAsia="標楷體"/>
          <w:kern w:val="0"/>
          <w:sz w:val="28"/>
          <w:szCs w:val="28"/>
        </w:rPr>
        <w:t>）</w:t>
      </w:r>
      <w:r w:rsidR="005E427B">
        <w:rPr>
          <w:rFonts w:ascii="標楷體" w:eastAsia="標楷體" w:hAnsi="標楷體" w:cs="DFKaiShu-SB-Estd-BF" w:hint="eastAsia"/>
          <w:kern w:val="0"/>
          <w:sz w:val="28"/>
          <w:szCs w:val="28"/>
        </w:rPr>
        <w:t>？</w:t>
      </w:r>
      <w:r w:rsidR="004217CB">
        <w:rPr>
          <w:rFonts w:ascii="標楷體" w:eastAsia="標楷體" w:hAnsi="標楷體" w:cs="DFKaiShu-SB-Estd-BF" w:hint="eastAsia"/>
          <w:kern w:val="0"/>
          <w:sz w:val="28"/>
          <w:szCs w:val="28"/>
        </w:rPr>
        <w:t>其特性為何？</w:t>
      </w:r>
      <w:r w:rsidR="005E427B">
        <w:rPr>
          <w:rFonts w:ascii="標楷體" w:eastAsia="標楷體" w:hAnsi="標楷體" w:cs="DFKaiShu-SB-Estd-BF" w:hint="eastAsia"/>
          <w:kern w:val="0"/>
          <w:sz w:val="28"/>
          <w:szCs w:val="28"/>
        </w:rPr>
        <w:t>優點與缺點又</w:t>
      </w:r>
      <w:r w:rsidR="00E47257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5E427B">
        <w:rPr>
          <w:rFonts w:ascii="標楷體" w:eastAsia="標楷體" w:hAnsi="標楷體" w:cs="DFKaiShu-SB-Estd-BF" w:hint="eastAsia"/>
          <w:kern w:val="0"/>
          <w:sz w:val="28"/>
          <w:szCs w:val="28"/>
        </w:rPr>
        <w:t>何？請分別論述之。</w:t>
      </w:r>
    </w:p>
    <w:p w:rsidR="00060A05" w:rsidRDefault="009E5DAB" w:rsidP="00816FF7">
      <w:pPr>
        <w:tabs>
          <w:tab w:val="left" w:pos="993"/>
        </w:tabs>
        <w:autoSpaceDE w:val="0"/>
        <w:autoSpaceDN w:val="0"/>
        <w:adjustRightInd w:val="0"/>
        <w:spacing w:afterLines="100" w:after="360" w:line="480" w:lineRule="exact"/>
        <w:ind w:leftChars="118" w:left="849" w:rightChars="-24" w:right="-58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E11"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="005E3521">
        <w:rPr>
          <w:rFonts w:ascii="標楷體" w:eastAsia="標楷體" w:hAnsi="標楷體" w:cs="DFKaiShu-SB-Estd-BF" w:hint="eastAsia"/>
          <w:kern w:val="0"/>
          <w:sz w:val="28"/>
          <w:szCs w:val="28"/>
        </w:rPr>
        <w:t>最近</w:t>
      </w:r>
      <w:r w:rsidR="005339C4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5E3521">
        <w:rPr>
          <w:rFonts w:ascii="標楷體" w:eastAsia="標楷體" w:hAnsi="標楷體" w:cs="DFKaiShu-SB-Estd-BF" w:hint="eastAsia"/>
          <w:kern w:val="0"/>
          <w:sz w:val="28"/>
          <w:szCs w:val="28"/>
        </w:rPr>
        <w:t>海峽兩岸服務貿易協</w:t>
      </w:r>
      <w:r w:rsidR="005339C4">
        <w:rPr>
          <w:rFonts w:ascii="標楷體" w:eastAsia="標楷體" w:hAnsi="標楷體" w:cs="DFKaiShu-SB-Estd-BF" w:hint="eastAsia"/>
          <w:kern w:val="0"/>
          <w:sz w:val="28"/>
          <w:szCs w:val="28"/>
        </w:rPr>
        <w:t>議」</w:t>
      </w:r>
      <w:r w:rsidR="005E3521">
        <w:rPr>
          <w:rFonts w:ascii="標楷體" w:eastAsia="標楷體" w:hAnsi="標楷體" w:cs="DFKaiShu-SB-Estd-BF" w:hint="eastAsia"/>
          <w:kern w:val="0"/>
          <w:sz w:val="28"/>
          <w:szCs w:val="28"/>
        </w:rPr>
        <w:t>爭議不斷，如果從依法行政、行政專業、</w:t>
      </w:r>
      <w:r w:rsidR="00BD470B">
        <w:rPr>
          <w:rFonts w:ascii="標楷體" w:eastAsia="標楷體" w:hAnsi="標楷體" w:cs="DFKaiShu-SB-Estd-BF" w:hint="eastAsia"/>
          <w:kern w:val="0"/>
          <w:sz w:val="28"/>
          <w:szCs w:val="28"/>
        </w:rPr>
        <w:t>公民參與</w:t>
      </w:r>
      <w:r w:rsidR="007B763D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BD470B">
        <w:rPr>
          <w:rFonts w:ascii="標楷體" w:eastAsia="標楷體" w:hAnsi="標楷體" w:cs="DFKaiShu-SB-Estd-BF" w:hint="eastAsia"/>
          <w:kern w:val="0"/>
          <w:sz w:val="28"/>
          <w:szCs w:val="28"/>
        </w:rPr>
        <w:t>媒體溝通，以及政黨監督等不同觀點，您如何看待此一爭議？</w:t>
      </w:r>
    </w:p>
    <w:p w:rsidR="009E5DAB" w:rsidRPr="008F1178" w:rsidRDefault="009E5DAB" w:rsidP="00B55EB5">
      <w:pPr>
        <w:tabs>
          <w:tab w:val="left" w:pos="993"/>
          <w:tab w:val="left" w:pos="8364"/>
        </w:tabs>
        <w:autoSpaceDE w:val="0"/>
        <w:autoSpaceDN w:val="0"/>
        <w:adjustRightInd w:val="0"/>
        <w:spacing w:afterLines="100" w:after="360" w:line="480" w:lineRule="exact"/>
        <w:ind w:leftChars="118" w:left="849" w:rightChars="35" w:right="84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F0E11">
        <w:rPr>
          <w:rFonts w:ascii="標楷體" w:eastAsia="標楷體" w:hAnsi="標楷體" w:cs="DFKaiShu-SB-Estd-BF" w:hint="eastAsia"/>
          <w:kern w:val="0"/>
          <w:sz w:val="28"/>
          <w:szCs w:val="28"/>
        </w:rPr>
        <w:t>四、</w:t>
      </w:r>
      <w:r w:rsidR="00060A05">
        <w:rPr>
          <w:rFonts w:ascii="標楷體" w:eastAsia="標楷體" w:hAnsi="標楷體" w:cs="DFKaiShu-SB-Estd-BF" w:hint="eastAsia"/>
          <w:kern w:val="0"/>
          <w:sz w:val="28"/>
          <w:szCs w:val="28"/>
        </w:rPr>
        <w:t>合作治理</w:t>
      </w:r>
      <w:r w:rsidR="00C26EE1" w:rsidRPr="00195681">
        <w:rPr>
          <w:rFonts w:eastAsia="標楷體"/>
          <w:kern w:val="0"/>
          <w:sz w:val="28"/>
          <w:szCs w:val="28"/>
        </w:rPr>
        <w:t>（</w:t>
      </w:r>
      <w:r w:rsidR="00880264">
        <w:rPr>
          <w:rFonts w:eastAsia="標楷體" w:hint="eastAsia"/>
          <w:kern w:val="0"/>
          <w:sz w:val="28"/>
          <w:szCs w:val="28"/>
        </w:rPr>
        <w:t>c</w:t>
      </w:r>
      <w:r w:rsidR="00060A05" w:rsidRPr="00195681">
        <w:rPr>
          <w:rFonts w:eastAsia="標楷體"/>
          <w:kern w:val="0"/>
          <w:sz w:val="28"/>
          <w:szCs w:val="28"/>
        </w:rPr>
        <w:t xml:space="preserve">ollaborative </w:t>
      </w:r>
      <w:r w:rsidR="00880264">
        <w:rPr>
          <w:rFonts w:eastAsia="標楷體" w:hint="eastAsia"/>
          <w:kern w:val="0"/>
          <w:sz w:val="28"/>
          <w:szCs w:val="28"/>
        </w:rPr>
        <w:t>g</w:t>
      </w:r>
      <w:r w:rsidR="00060A05" w:rsidRPr="00195681">
        <w:rPr>
          <w:rFonts w:eastAsia="標楷體"/>
          <w:kern w:val="0"/>
          <w:sz w:val="28"/>
          <w:szCs w:val="28"/>
        </w:rPr>
        <w:t>overnance</w:t>
      </w:r>
      <w:r w:rsidR="00C26EE1" w:rsidRPr="00195681">
        <w:rPr>
          <w:rFonts w:eastAsia="標楷體"/>
          <w:kern w:val="0"/>
          <w:sz w:val="28"/>
          <w:szCs w:val="28"/>
        </w:rPr>
        <w:t>）</w:t>
      </w:r>
      <w:r w:rsidR="00060A05">
        <w:rPr>
          <w:rFonts w:ascii="標楷體" w:eastAsia="標楷體" w:hAnsi="標楷體" w:cs="DFKaiShu-SB-Estd-BF" w:hint="eastAsia"/>
          <w:kern w:val="0"/>
          <w:sz w:val="28"/>
          <w:szCs w:val="28"/>
        </w:rPr>
        <w:t>為最近公共行政學者積極提倡，試從下列合作治理層面解釋並舉</w:t>
      </w:r>
      <w:proofErr w:type="gramStart"/>
      <w:r w:rsidR="00AD388E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060A05">
        <w:rPr>
          <w:rFonts w:ascii="標楷體" w:eastAsia="標楷體" w:hAnsi="標楷體" w:cs="DFKaiShu-SB-Estd-BF" w:hint="eastAsia"/>
          <w:kern w:val="0"/>
          <w:sz w:val="28"/>
          <w:szCs w:val="28"/>
        </w:rPr>
        <w:t>政府實例說明之：</w:t>
      </w:r>
      <w:r w:rsidR="009F3A54">
        <w:rPr>
          <w:rFonts w:ascii="標楷體" w:eastAsia="標楷體" w:hAnsi="標楷體" w:cs="DFKaiShu-SB-Estd-BF"/>
          <w:kern w:val="0"/>
          <w:sz w:val="28"/>
          <w:szCs w:val="28"/>
        </w:rPr>
        <w:br/>
      </w:r>
      <w:r w:rsidR="00B55EB5">
        <w:rPr>
          <w:rFonts w:ascii="標楷體" w:eastAsia="標楷體" w:hAnsi="標楷體" w:cs="DFKaiShu-SB-Estd-BF" w:hint="eastAsia"/>
          <w:kern w:val="0"/>
          <w:sz w:val="28"/>
          <w:szCs w:val="28"/>
        </w:rPr>
        <w:t>(一)</w:t>
      </w:r>
      <w:proofErr w:type="gramStart"/>
      <w:r w:rsidR="00060A05">
        <w:rPr>
          <w:rFonts w:ascii="標楷體" w:eastAsia="標楷體" w:hAnsi="標楷體" w:cs="DFKaiShu-SB-Estd-BF" w:hint="eastAsia"/>
          <w:kern w:val="0"/>
          <w:sz w:val="28"/>
          <w:szCs w:val="28"/>
        </w:rPr>
        <w:t>府際之間</w:t>
      </w:r>
      <w:proofErr w:type="gramEnd"/>
      <w:r w:rsidR="00060A05">
        <w:rPr>
          <w:rFonts w:ascii="標楷體" w:eastAsia="標楷體" w:hAnsi="標楷體" w:cs="DFKaiShu-SB-Estd-BF" w:hint="eastAsia"/>
          <w:kern w:val="0"/>
          <w:sz w:val="28"/>
          <w:szCs w:val="28"/>
        </w:rPr>
        <w:t>合作</w:t>
      </w:r>
      <w:r w:rsidR="00C26EE1" w:rsidRPr="00195681">
        <w:rPr>
          <w:rFonts w:eastAsia="標楷體"/>
          <w:kern w:val="0"/>
          <w:sz w:val="28"/>
          <w:szCs w:val="28"/>
        </w:rPr>
        <w:t>（</w:t>
      </w:r>
      <w:r w:rsidR="00613B14" w:rsidRPr="00195681">
        <w:rPr>
          <w:rFonts w:eastAsia="標楷體"/>
          <w:kern w:val="0"/>
          <w:sz w:val="28"/>
          <w:szCs w:val="28"/>
        </w:rPr>
        <w:t>intergovernmental collaboration</w:t>
      </w:r>
      <w:r w:rsidR="00C26EE1" w:rsidRPr="00195681">
        <w:rPr>
          <w:rFonts w:eastAsia="標楷體"/>
          <w:kern w:val="0"/>
          <w:sz w:val="28"/>
          <w:szCs w:val="28"/>
        </w:rPr>
        <w:t>）</w:t>
      </w:r>
      <w:r w:rsidR="009F3A54">
        <w:rPr>
          <w:rFonts w:ascii="標楷體" w:eastAsia="標楷體" w:hAnsi="標楷體" w:cs="DFKaiShu-SB-Estd-BF"/>
          <w:kern w:val="0"/>
          <w:sz w:val="28"/>
          <w:szCs w:val="28"/>
        </w:rPr>
        <w:br/>
      </w:r>
      <w:r w:rsidR="00B55EB5">
        <w:rPr>
          <w:rFonts w:ascii="標楷體" w:eastAsia="標楷體" w:hAnsi="標楷體" w:cs="DFKaiShu-SB-Estd-BF" w:hint="eastAsia"/>
          <w:kern w:val="0"/>
          <w:sz w:val="28"/>
          <w:szCs w:val="28"/>
        </w:rPr>
        <w:t>(二)</w:t>
      </w:r>
      <w:r w:rsidR="00613B14">
        <w:rPr>
          <w:rFonts w:ascii="標楷體" w:eastAsia="標楷體" w:hAnsi="標楷體" w:cs="DFKaiShu-SB-Estd-BF" w:hint="eastAsia"/>
          <w:kern w:val="0"/>
          <w:sz w:val="28"/>
          <w:szCs w:val="28"/>
        </w:rPr>
        <w:t>地方之間合作</w:t>
      </w:r>
      <w:r w:rsidR="00C26EE1" w:rsidRPr="00195681">
        <w:rPr>
          <w:rFonts w:eastAsia="標楷體"/>
          <w:kern w:val="0"/>
          <w:sz w:val="28"/>
          <w:szCs w:val="28"/>
        </w:rPr>
        <w:t>（</w:t>
      </w:r>
      <w:proofErr w:type="spellStart"/>
      <w:r w:rsidR="00613B14" w:rsidRPr="00195681">
        <w:rPr>
          <w:rFonts w:eastAsia="標楷體"/>
          <w:kern w:val="0"/>
          <w:sz w:val="28"/>
          <w:szCs w:val="28"/>
        </w:rPr>
        <w:t>interlocal</w:t>
      </w:r>
      <w:proofErr w:type="spellEnd"/>
      <w:r w:rsidR="00613B14" w:rsidRPr="00195681">
        <w:rPr>
          <w:rFonts w:eastAsia="標楷體"/>
          <w:kern w:val="0"/>
          <w:sz w:val="28"/>
          <w:szCs w:val="28"/>
        </w:rPr>
        <w:t xml:space="preserve"> collaboration</w:t>
      </w:r>
      <w:r w:rsidR="00C26EE1" w:rsidRPr="00195681">
        <w:rPr>
          <w:rFonts w:eastAsia="標楷體"/>
          <w:kern w:val="0"/>
          <w:sz w:val="28"/>
          <w:szCs w:val="28"/>
        </w:rPr>
        <w:t>）</w:t>
      </w:r>
      <w:r w:rsidR="009F3A54">
        <w:rPr>
          <w:rFonts w:ascii="標楷體" w:eastAsia="標楷體" w:hAnsi="標楷體" w:cs="DFKaiShu-SB-Estd-BF"/>
          <w:kern w:val="0"/>
          <w:sz w:val="28"/>
          <w:szCs w:val="28"/>
        </w:rPr>
        <w:br/>
      </w:r>
      <w:r w:rsidR="00B55EB5">
        <w:rPr>
          <w:rFonts w:ascii="標楷體" w:eastAsia="標楷體" w:hAnsi="標楷體" w:cs="DFKaiShu-SB-Estd-BF" w:hint="eastAsia"/>
          <w:kern w:val="0"/>
          <w:sz w:val="28"/>
          <w:szCs w:val="28"/>
        </w:rPr>
        <w:t>(三)</w:t>
      </w:r>
      <w:r w:rsidR="00613B14">
        <w:rPr>
          <w:rFonts w:ascii="標楷體" w:eastAsia="標楷體" w:hAnsi="標楷體" w:cs="DFKaiShu-SB-Estd-BF" w:hint="eastAsia"/>
          <w:kern w:val="0"/>
          <w:sz w:val="28"/>
          <w:szCs w:val="28"/>
        </w:rPr>
        <w:t>組織之間合作</w:t>
      </w:r>
      <w:r w:rsidR="00C26EE1" w:rsidRPr="00195681">
        <w:rPr>
          <w:rFonts w:eastAsia="標楷體"/>
          <w:kern w:val="0"/>
          <w:sz w:val="28"/>
          <w:szCs w:val="28"/>
        </w:rPr>
        <w:t>（</w:t>
      </w:r>
      <w:proofErr w:type="spellStart"/>
      <w:r w:rsidR="00613B14" w:rsidRPr="00195681">
        <w:rPr>
          <w:rFonts w:eastAsia="標楷體"/>
          <w:kern w:val="0"/>
          <w:sz w:val="28"/>
          <w:szCs w:val="28"/>
        </w:rPr>
        <w:t>interoriga</w:t>
      </w:r>
      <w:bookmarkStart w:id="0" w:name="_GoBack"/>
      <w:bookmarkEnd w:id="0"/>
      <w:r w:rsidR="00613B14" w:rsidRPr="00195681">
        <w:rPr>
          <w:rFonts w:eastAsia="標楷體"/>
          <w:kern w:val="0"/>
          <w:sz w:val="28"/>
          <w:szCs w:val="28"/>
        </w:rPr>
        <w:t>nizational</w:t>
      </w:r>
      <w:proofErr w:type="spellEnd"/>
      <w:r w:rsidR="00613B14" w:rsidRPr="00195681">
        <w:rPr>
          <w:rFonts w:eastAsia="標楷體"/>
          <w:kern w:val="0"/>
          <w:sz w:val="28"/>
          <w:szCs w:val="28"/>
        </w:rPr>
        <w:t xml:space="preserve"> collaboration</w:t>
      </w:r>
      <w:r w:rsidR="00C26EE1" w:rsidRPr="00195681">
        <w:rPr>
          <w:rFonts w:eastAsia="標楷體"/>
          <w:kern w:val="0"/>
          <w:sz w:val="28"/>
          <w:szCs w:val="28"/>
        </w:rPr>
        <w:t>）</w:t>
      </w:r>
      <w:r w:rsidR="009F3A54">
        <w:rPr>
          <w:rFonts w:ascii="標楷體" w:eastAsia="標楷體" w:hAnsi="標楷體" w:cs="DFKaiShu-SB-Estd-BF"/>
          <w:kern w:val="0"/>
          <w:sz w:val="28"/>
          <w:szCs w:val="28"/>
        </w:rPr>
        <w:br/>
      </w:r>
      <w:r w:rsidR="00B55EB5">
        <w:rPr>
          <w:rFonts w:ascii="標楷體" w:eastAsia="標楷體" w:hAnsi="標楷體" w:cs="DFKaiShu-SB-Estd-BF" w:hint="eastAsia"/>
          <w:kern w:val="0"/>
          <w:sz w:val="28"/>
          <w:szCs w:val="28"/>
        </w:rPr>
        <w:t>(四)</w:t>
      </w:r>
      <w:r w:rsidR="00613B14">
        <w:rPr>
          <w:rFonts w:ascii="標楷體" w:eastAsia="標楷體" w:hAnsi="標楷體" w:cs="DFKaiShu-SB-Estd-BF" w:hint="eastAsia"/>
          <w:kern w:val="0"/>
          <w:sz w:val="28"/>
          <w:szCs w:val="28"/>
        </w:rPr>
        <w:t>部門之間合作</w:t>
      </w:r>
      <w:r w:rsidR="00C26EE1" w:rsidRPr="00195681">
        <w:rPr>
          <w:rFonts w:eastAsia="標楷體"/>
          <w:kern w:val="0"/>
          <w:sz w:val="28"/>
          <w:szCs w:val="28"/>
        </w:rPr>
        <w:t>（</w:t>
      </w:r>
      <w:proofErr w:type="spellStart"/>
      <w:r w:rsidR="00613B14" w:rsidRPr="00195681">
        <w:rPr>
          <w:rFonts w:eastAsia="標楷體"/>
          <w:kern w:val="0"/>
          <w:sz w:val="28"/>
          <w:szCs w:val="28"/>
        </w:rPr>
        <w:t>intersector</w:t>
      </w:r>
      <w:proofErr w:type="spellEnd"/>
      <w:r w:rsidR="00613B14" w:rsidRPr="00195681">
        <w:rPr>
          <w:rFonts w:eastAsia="標楷體"/>
          <w:kern w:val="0"/>
          <w:sz w:val="28"/>
          <w:szCs w:val="28"/>
        </w:rPr>
        <w:t xml:space="preserve"> collaboration</w:t>
      </w:r>
      <w:r w:rsidR="00C26EE1" w:rsidRPr="00195681">
        <w:rPr>
          <w:rFonts w:eastAsia="標楷體"/>
          <w:kern w:val="0"/>
          <w:sz w:val="28"/>
          <w:szCs w:val="28"/>
        </w:rPr>
        <w:t>）</w:t>
      </w:r>
    </w:p>
    <w:sectPr w:rsidR="009E5DAB" w:rsidRPr="008F11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98" w:rsidRDefault="006D5098" w:rsidP="00AD3178">
      <w:r>
        <w:separator/>
      </w:r>
    </w:p>
  </w:endnote>
  <w:endnote w:type="continuationSeparator" w:id="0">
    <w:p w:rsidR="006D5098" w:rsidRDefault="006D5098" w:rsidP="00A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C9" w:rsidRPr="00354814" w:rsidRDefault="00F34EC9" w:rsidP="00F34EC9">
    <w:pPr>
      <w:pStyle w:val="a3"/>
      <w:jc w:val="center"/>
      <w:rPr>
        <w:rFonts w:ascii="標楷體" w:eastAsia="標楷體" w:hAnsi="標楷體"/>
        <w:kern w:val="0"/>
        <w:sz w:val="28"/>
        <w:szCs w:val="28"/>
      </w:rPr>
    </w:pPr>
    <w:r>
      <w:rPr>
        <w:rFonts w:ascii="標楷體" w:eastAsia="標楷體" w:hAnsi="標楷體" w:hint="eastAsia"/>
        <w:kern w:val="0"/>
        <w:sz w:val="28"/>
        <w:szCs w:val="28"/>
      </w:rPr>
      <w:t>(</w:t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第 </w:t>
    </w:r>
    <w:r w:rsidRPr="00165181">
      <w:rPr>
        <w:rFonts w:ascii="標楷體" w:eastAsia="標楷體" w:hAnsi="標楷體"/>
        <w:kern w:val="0"/>
        <w:sz w:val="28"/>
        <w:szCs w:val="28"/>
      </w:rPr>
      <w:fldChar w:fldCharType="begin"/>
    </w:r>
    <w:r w:rsidRPr="00165181">
      <w:rPr>
        <w:rFonts w:ascii="標楷體" w:eastAsia="標楷體" w:hAnsi="標楷體"/>
        <w:kern w:val="0"/>
        <w:sz w:val="28"/>
        <w:szCs w:val="28"/>
      </w:rPr>
      <w:instrText xml:space="preserve"> PAGE </w:instrText>
    </w:r>
    <w:r w:rsidRPr="00165181">
      <w:rPr>
        <w:rFonts w:ascii="標楷體" w:eastAsia="標楷體" w:hAnsi="標楷體"/>
        <w:kern w:val="0"/>
        <w:sz w:val="28"/>
        <w:szCs w:val="28"/>
      </w:rPr>
      <w:fldChar w:fldCharType="separate"/>
    </w:r>
    <w:r w:rsidR="00B55EB5">
      <w:rPr>
        <w:rFonts w:ascii="標楷體" w:eastAsia="標楷體" w:hAnsi="標楷體"/>
        <w:noProof/>
        <w:kern w:val="0"/>
        <w:sz w:val="28"/>
        <w:szCs w:val="28"/>
      </w:rPr>
      <w:t>1</w:t>
    </w:r>
    <w:r w:rsidRPr="00165181">
      <w:rPr>
        <w:rFonts w:ascii="標楷體" w:eastAsia="標楷體" w:hAnsi="標楷體"/>
        <w:kern w:val="0"/>
        <w:sz w:val="28"/>
        <w:szCs w:val="28"/>
      </w:rPr>
      <w:fldChar w:fldCharType="end"/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 頁，共 </w:t>
    </w:r>
    <w:r w:rsidRPr="00165181">
      <w:rPr>
        <w:rFonts w:ascii="標楷體" w:eastAsia="標楷體" w:hAnsi="標楷體"/>
        <w:kern w:val="0"/>
        <w:sz w:val="28"/>
        <w:szCs w:val="28"/>
      </w:rPr>
      <w:fldChar w:fldCharType="begin"/>
    </w:r>
    <w:r w:rsidRPr="00165181">
      <w:rPr>
        <w:rFonts w:ascii="標楷體" w:eastAsia="標楷體" w:hAnsi="標楷體"/>
        <w:kern w:val="0"/>
        <w:sz w:val="28"/>
        <w:szCs w:val="28"/>
      </w:rPr>
      <w:instrText xml:space="preserve"> NUMPAGES </w:instrText>
    </w:r>
    <w:r w:rsidRPr="00165181">
      <w:rPr>
        <w:rFonts w:ascii="標楷體" w:eastAsia="標楷體" w:hAnsi="標楷體"/>
        <w:kern w:val="0"/>
        <w:sz w:val="28"/>
        <w:szCs w:val="28"/>
      </w:rPr>
      <w:fldChar w:fldCharType="separate"/>
    </w:r>
    <w:r w:rsidR="00B55EB5">
      <w:rPr>
        <w:rFonts w:ascii="標楷體" w:eastAsia="標楷體" w:hAnsi="標楷體"/>
        <w:noProof/>
        <w:kern w:val="0"/>
        <w:sz w:val="28"/>
        <w:szCs w:val="28"/>
      </w:rPr>
      <w:t>1</w:t>
    </w:r>
    <w:r w:rsidRPr="00165181">
      <w:rPr>
        <w:rFonts w:ascii="標楷體" w:eastAsia="標楷體" w:hAnsi="標楷體"/>
        <w:kern w:val="0"/>
        <w:sz w:val="28"/>
        <w:szCs w:val="28"/>
      </w:rPr>
      <w:fldChar w:fldCharType="end"/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 頁</w:t>
    </w:r>
    <w:r>
      <w:rPr>
        <w:rFonts w:ascii="標楷體" w:eastAsia="標楷體" w:hAnsi="標楷體" w:hint="eastAsia"/>
        <w:kern w:val="0"/>
        <w:sz w:val="28"/>
        <w:szCs w:val="28"/>
      </w:rPr>
      <w:t>)</w:t>
    </w:r>
  </w:p>
  <w:p w:rsidR="00F34EC9" w:rsidRDefault="00F34EC9" w:rsidP="00F34EC9">
    <w:pPr>
      <w:pStyle w:val="a5"/>
    </w:pPr>
  </w:p>
  <w:p w:rsidR="00F34EC9" w:rsidRDefault="00F34EC9">
    <w:pPr>
      <w:pStyle w:val="a5"/>
    </w:pPr>
  </w:p>
  <w:p w:rsidR="00F34EC9" w:rsidRDefault="00F34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98" w:rsidRDefault="006D5098" w:rsidP="00AD3178">
      <w:r>
        <w:separator/>
      </w:r>
    </w:p>
  </w:footnote>
  <w:footnote w:type="continuationSeparator" w:id="0">
    <w:p w:rsidR="006D5098" w:rsidRDefault="006D5098" w:rsidP="00AD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86"/>
    <w:multiLevelType w:val="hybridMultilevel"/>
    <w:tmpl w:val="8A0C5534"/>
    <w:lvl w:ilvl="0" w:tplc="D71CE182">
      <w:numFmt w:val="bullet"/>
      <w:lvlText w:val="※"/>
      <w:lvlJc w:val="left"/>
      <w:pPr>
        <w:ind w:left="480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2">
    <w:nsid w:val="6C2D58D8"/>
    <w:multiLevelType w:val="hybridMultilevel"/>
    <w:tmpl w:val="392E0A8A"/>
    <w:lvl w:ilvl="0" w:tplc="D71CE182">
      <w:numFmt w:val="bullet"/>
      <w:lvlText w:val="※"/>
      <w:lvlJc w:val="left"/>
      <w:pPr>
        <w:ind w:left="1796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0"/>
    <w:rsid w:val="00051621"/>
    <w:rsid w:val="00057F48"/>
    <w:rsid w:val="00060A05"/>
    <w:rsid w:val="000665C2"/>
    <w:rsid w:val="000F11F9"/>
    <w:rsid w:val="0016458D"/>
    <w:rsid w:val="00195681"/>
    <w:rsid w:val="00284A3A"/>
    <w:rsid w:val="00295381"/>
    <w:rsid w:val="00297A8B"/>
    <w:rsid w:val="002A2575"/>
    <w:rsid w:val="002D1CE1"/>
    <w:rsid w:val="002E015B"/>
    <w:rsid w:val="00303E07"/>
    <w:rsid w:val="00365DEA"/>
    <w:rsid w:val="00374FF1"/>
    <w:rsid w:val="003A2B0F"/>
    <w:rsid w:val="003E6CB4"/>
    <w:rsid w:val="003F79C0"/>
    <w:rsid w:val="00400501"/>
    <w:rsid w:val="004217CB"/>
    <w:rsid w:val="00491F37"/>
    <w:rsid w:val="004B3032"/>
    <w:rsid w:val="004C1BC0"/>
    <w:rsid w:val="00507558"/>
    <w:rsid w:val="00512097"/>
    <w:rsid w:val="00531011"/>
    <w:rsid w:val="005339C4"/>
    <w:rsid w:val="0054183F"/>
    <w:rsid w:val="005E1571"/>
    <w:rsid w:val="005E3521"/>
    <w:rsid w:val="005E427B"/>
    <w:rsid w:val="00613B14"/>
    <w:rsid w:val="00627D4B"/>
    <w:rsid w:val="00644983"/>
    <w:rsid w:val="006A56DA"/>
    <w:rsid w:val="006D5098"/>
    <w:rsid w:val="006F5823"/>
    <w:rsid w:val="00756608"/>
    <w:rsid w:val="007826C0"/>
    <w:rsid w:val="007B763D"/>
    <w:rsid w:val="007E7C11"/>
    <w:rsid w:val="00816FF7"/>
    <w:rsid w:val="008509F3"/>
    <w:rsid w:val="00880264"/>
    <w:rsid w:val="00881B58"/>
    <w:rsid w:val="008F1178"/>
    <w:rsid w:val="0093001B"/>
    <w:rsid w:val="00973F0A"/>
    <w:rsid w:val="00991351"/>
    <w:rsid w:val="009B3849"/>
    <w:rsid w:val="009E5DAB"/>
    <w:rsid w:val="009F028D"/>
    <w:rsid w:val="009F3A54"/>
    <w:rsid w:val="00A0168A"/>
    <w:rsid w:val="00A04C76"/>
    <w:rsid w:val="00A24938"/>
    <w:rsid w:val="00A9419A"/>
    <w:rsid w:val="00AD3178"/>
    <w:rsid w:val="00AD388E"/>
    <w:rsid w:val="00AD6CBC"/>
    <w:rsid w:val="00B55EB5"/>
    <w:rsid w:val="00B72D70"/>
    <w:rsid w:val="00B7692F"/>
    <w:rsid w:val="00BD470B"/>
    <w:rsid w:val="00C26EE1"/>
    <w:rsid w:val="00C55D10"/>
    <w:rsid w:val="00CD1159"/>
    <w:rsid w:val="00D244F1"/>
    <w:rsid w:val="00D33D21"/>
    <w:rsid w:val="00E47257"/>
    <w:rsid w:val="00E678C5"/>
    <w:rsid w:val="00E7072D"/>
    <w:rsid w:val="00E8414E"/>
    <w:rsid w:val="00EF6241"/>
    <w:rsid w:val="00F34EC9"/>
    <w:rsid w:val="00F86BBB"/>
    <w:rsid w:val="00FC798A"/>
    <w:rsid w:val="00FE0D7F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7BD5-C811-4D72-9177-B7D63E90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utaipei_user</dc:creator>
  <cp:keywords/>
  <dc:description/>
  <cp:lastModifiedBy>utaipei_user</cp:lastModifiedBy>
  <cp:revision>59</cp:revision>
  <cp:lastPrinted>2014-03-25T12:16:00Z</cp:lastPrinted>
  <dcterms:created xsi:type="dcterms:W3CDTF">2014-03-24T02:18:00Z</dcterms:created>
  <dcterms:modified xsi:type="dcterms:W3CDTF">2014-03-26T06:03:00Z</dcterms:modified>
</cp:coreProperties>
</file>